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7B" w:rsidRDefault="0093057B" w:rsidP="0093057B">
      <w:pPr>
        <w:spacing w:line="580" w:lineRule="exact"/>
        <w:rPr>
          <w:rFonts w:ascii="Times New Roman" w:eastAsia="黑体" w:hAnsi="Times New Roman" w:cs="Times New Roman" w:hint="eastAsia"/>
          <w:sz w:val="32"/>
          <w:szCs w:val="32"/>
        </w:rPr>
      </w:pPr>
      <w:r w:rsidRPr="00562C27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841EDE" w:rsidRPr="00562C27" w:rsidRDefault="00841EDE" w:rsidP="0093057B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93057B" w:rsidRPr="00562C27" w:rsidRDefault="00841EDE" w:rsidP="0093057B">
      <w:pPr>
        <w:spacing w:line="58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首批</w:t>
      </w:r>
      <w:r w:rsidR="0093057B" w:rsidRPr="00562C27">
        <w:rPr>
          <w:rFonts w:ascii="方正小标宋简体" w:eastAsia="方正小标宋简体" w:hAnsi="Times New Roman" w:cs="Times New Roman" w:hint="eastAsia"/>
          <w:sz w:val="36"/>
          <w:szCs w:val="36"/>
        </w:rPr>
        <w:t>“全国党建工作</w:t>
      </w:r>
      <w:r w:rsidR="0093057B">
        <w:rPr>
          <w:rFonts w:ascii="方正小标宋简体" w:eastAsia="方正小标宋简体" w:hAnsi="Times New Roman" w:cs="Times New Roman" w:hint="eastAsia"/>
          <w:sz w:val="36"/>
          <w:szCs w:val="36"/>
        </w:rPr>
        <w:t>标杆院系</w:t>
      </w:r>
      <w:r w:rsidR="0002018F">
        <w:rPr>
          <w:rFonts w:ascii="方正小标宋简体" w:eastAsia="方正小标宋简体" w:hAnsi="Times New Roman" w:cs="Times New Roman" w:hint="eastAsia"/>
          <w:sz w:val="36"/>
          <w:szCs w:val="36"/>
        </w:rPr>
        <w:t>”</w:t>
      </w:r>
      <w:bookmarkStart w:id="0" w:name="_GoBack"/>
      <w:bookmarkEnd w:id="0"/>
      <w:r w:rsidR="00BB26B2">
        <w:rPr>
          <w:rFonts w:ascii="方正小标宋简体" w:eastAsia="方正小标宋简体" w:hAnsi="Times New Roman" w:cs="Times New Roman" w:hint="eastAsia"/>
          <w:sz w:val="36"/>
          <w:szCs w:val="36"/>
        </w:rPr>
        <w:t>培育</w:t>
      </w:r>
      <w:r w:rsidR="00BB26B2">
        <w:rPr>
          <w:rFonts w:ascii="方正小标宋简体" w:eastAsia="方正小标宋简体" w:hAnsi="Times New Roman" w:cs="Times New Roman"/>
          <w:sz w:val="36"/>
          <w:szCs w:val="36"/>
        </w:rPr>
        <w:t>创建单位</w:t>
      </w:r>
      <w:r w:rsidR="0093057B" w:rsidRPr="00562C27">
        <w:rPr>
          <w:rFonts w:ascii="方正小标宋简体" w:eastAsia="方正小标宋简体" w:hAnsi="Times New Roman" w:cs="Times New Roman" w:hint="eastAsia"/>
          <w:sz w:val="36"/>
          <w:szCs w:val="36"/>
        </w:rPr>
        <w:t>名单</w:t>
      </w:r>
    </w:p>
    <w:p w:rsidR="00D95739" w:rsidRDefault="00D95739" w:rsidP="00D95739">
      <w:pPr>
        <w:spacing w:line="58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（排名不分先后）</w:t>
      </w:r>
    </w:p>
    <w:p w:rsidR="0093057B" w:rsidRDefault="0093057B"/>
    <w:tbl>
      <w:tblPr>
        <w:tblStyle w:val="a5"/>
        <w:tblW w:w="8383" w:type="dxa"/>
        <w:jc w:val="center"/>
        <w:tblLook w:val="04A0"/>
      </w:tblPr>
      <w:tblGrid>
        <w:gridCol w:w="1036"/>
        <w:gridCol w:w="7347"/>
      </w:tblGrid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3057B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3057B">
              <w:rPr>
                <w:rFonts w:ascii="黑体" w:eastAsia="黑体" w:hAnsi="黑体" w:hint="eastAsia"/>
                <w:sz w:val="32"/>
                <w:szCs w:val="32"/>
              </w:rPr>
              <w:t>单  位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北京大学化学与分子工程学院党委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清华大学电子工程系党委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中国人民大学财政金融学院党委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北京师范大学文学院党委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中国农业大学理学院党委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北京科技大学材料科学与工程学院党委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中国矿业大学（北京）地球科学与测绘工程学院党委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北京林业大学水土保持学院党委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中央财经大学金融学院党委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华北电力大学能源动力与机械工程学院党委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北京航空航天大学机械工程与自动化学院党委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北京理工大学机械与车辆学院党委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北京协和医学院阜外医院党委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中央民族大学生命与环境科学学院党委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北京工业大学环境与能源工程学院党委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天津大学精密仪器与光电子工程学院党委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天津理工大学材料科学与工程学院党委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河北大学化学与环境科学学院党委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山西大学哲学社会学学院党委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内蒙古农业大学水利与土木建筑工程学院党委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大连理工大学物理学院党委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东北大学信息科学与工程学院党委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吉林大学地球探测科学与技术学院党委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东北师范大学物理学院党委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哈尔滨工业大学航天学院党委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复旦大学基础医学院党委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上海交通大学生命科学技术学院党委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同济大学建筑与城市规划学院党委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华东理工大学化学与分子工程学院党委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东华大学纺织学院党委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华东师范大学教育学部党委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上海外国语大学新闻传播学院党总支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上海大学理学院党委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上海理工大学医疗器械与食品学院党委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南京大学哲学系党委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东南大学土木工程学院党委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中国矿业大学矿业工程学院党委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河海大学能源与电气学院党委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江南大学生物工程学院党委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南京农业大学植物保护学院党委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中国药科大学药学院党委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南京航空航天大学能源与动力学院党委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南京理工大学理学院党委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苏州大学材料与化学化工学部党委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南京师范大学公共管理学院党委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南京工业大学化工学院党委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浙江大学电气工程学院党委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浙江工业大学化学工程学院党委</w:t>
            </w:r>
          </w:p>
        </w:tc>
      </w:tr>
      <w:tr w:rsidR="0093057B" w:rsidRPr="0093057B" w:rsidTr="006B511F">
        <w:trPr>
          <w:trHeight w:val="567"/>
          <w:jc w:val="center"/>
        </w:trPr>
        <w:tc>
          <w:tcPr>
            <w:tcW w:w="1036" w:type="dxa"/>
            <w:vAlign w:val="center"/>
          </w:tcPr>
          <w:p w:rsidR="0093057B" w:rsidRPr="0093057B" w:rsidRDefault="0093057B" w:rsidP="006B511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347" w:type="dxa"/>
          </w:tcPr>
          <w:p w:rsidR="0093057B" w:rsidRPr="0093057B" w:rsidRDefault="0093057B" w:rsidP="006B511F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温州医科大学眼视光学院、附属眼视光医院、生物医学工程学院党委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浙江师范大学人文学院党委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浙江财经大学会计学院党委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宁波大学海洋学院党委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浙江大学宁波理工学院土木建筑工程学院党总支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合肥工业大学仪器科学与光电工程学院党委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厦门大学生命科学学院党委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347" w:type="dxa"/>
            <w:vAlign w:val="center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福建师范大学马克思主义学院党委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华东交通大学信息工程学院党委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山东大学材料科学与工程学院党委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中国石油大学（华东）石油工程学院党委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山东农业大学农学院党委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山东青年政治学院舞蹈学院党总支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郑州大学法学院党委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河南理工大学能源科学与工程学院党委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河南大学环境与规划学院党委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武汉大学马克思主义学院党委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华中科技大学生命科学与技术学院党委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中国地质大学（武汉）材料与化学学院党委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华中师范大学物理科学与技术学院党委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华中农业大学理学院党委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中南财经政法大学会计学院党委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湖北大学商学院党委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武汉华夏理工学院机电工程学院党委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中南大学化学化工学院党委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湖南大学化学化工学院党委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湘潭大学马克思主义学院党委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湖南中医药大学人文与管理学院党委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湖南师范大学教育科学学院党委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湖南文理学院机械工程学院党总支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华南理工大学建筑学院党委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暨南大学理工学院党委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深圳信息职业技术学院软件学院党总支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广西民族大学商学院党委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海南大学法学院党委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重庆大学机械工程学院党委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四川大学马克思主义学院党委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西南财经大学金融学院党委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西南交通大学土木工程学院党委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电子科技大学电子科学与工程学院党委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贵州师范大学地理与环境科学学院党委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云南大学公共管理学院党委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西藏大学经济与管理学院党委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西安交通大学能源与动力工程学院党委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陕西师范大学文学院党委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西安理工大学土木建筑工程学院党委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西安工程大学机电工程学院党委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兰州大学草地农业科技学院党委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青海大学化工学院党委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北方民族大学音乐舞蹈学院党委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新疆大学政治与公共管理学院党委</w:t>
            </w:r>
          </w:p>
        </w:tc>
      </w:tr>
      <w:tr w:rsidR="0093057B" w:rsidRPr="0093057B" w:rsidTr="0093057B">
        <w:trPr>
          <w:trHeight w:val="567"/>
          <w:jc w:val="center"/>
        </w:trPr>
        <w:tc>
          <w:tcPr>
            <w:tcW w:w="1036" w:type="dxa"/>
          </w:tcPr>
          <w:p w:rsidR="0093057B" w:rsidRPr="0093057B" w:rsidRDefault="0093057B" w:rsidP="009305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3057B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47" w:type="dxa"/>
          </w:tcPr>
          <w:p w:rsidR="0093057B" w:rsidRPr="0093057B" w:rsidRDefault="0093057B" w:rsidP="0093057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3057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石河子大学机械电气工程学院党委</w:t>
            </w:r>
          </w:p>
        </w:tc>
      </w:tr>
    </w:tbl>
    <w:p w:rsidR="0093057B" w:rsidRPr="0093057B" w:rsidRDefault="0093057B" w:rsidP="0093057B">
      <w:pPr>
        <w:jc w:val="center"/>
        <w:rPr>
          <w:rFonts w:ascii="仿宋_GB2312" w:eastAsia="仿宋_GB2312"/>
        </w:rPr>
      </w:pPr>
    </w:p>
    <w:sectPr w:rsidR="0093057B" w:rsidRPr="0093057B" w:rsidSect="00841EDE">
      <w:footerReference w:type="default" r:id="rId7"/>
      <w:pgSz w:w="11906" w:h="16838"/>
      <w:pgMar w:top="1440" w:right="1800" w:bottom="1702" w:left="1800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2EC" w:rsidRDefault="00F002EC" w:rsidP="0052745D">
      <w:r>
        <w:separator/>
      </w:r>
    </w:p>
  </w:endnote>
  <w:endnote w:type="continuationSeparator" w:id="1">
    <w:p w:rsidR="00F002EC" w:rsidRDefault="00F002EC" w:rsidP="00527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96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3057B" w:rsidRPr="0093057B" w:rsidRDefault="0093057B" w:rsidP="0093057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BC1807" w:rsidRPr="009305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05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BC1807" w:rsidRPr="009305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1EDE" w:rsidRPr="00841ED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9</w:t>
        </w:r>
        <w:r w:rsidR="00BC1807" w:rsidRPr="0093057B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2EC" w:rsidRDefault="00F002EC" w:rsidP="0052745D">
      <w:r>
        <w:separator/>
      </w:r>
    </w:p>
  </w:footnote>
  <w:footnote w:type="continuationSeparator" w:id="1">
    <w:p w:rsidR="00F002EC" w:rsidRDefault="00F002EC" w:rsidP="005274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45D"/>
    <w:rsid w:val="0002018F"/>
    <w:rsid w:val="000E3FA8"/>
    <w:rsid w:val="001C5163"/>
    <w:rsid w:val="001C5C3F"/>
    <w:rsid w:val="001F5FBC"/>
    <w:rsid w:val="002772BD"/>
    <w:rsid w:val="003B1E74"/>
    <w:rsid w:val="004A0115"/>
    <w:rsid w:val="0052745D"/>
    <w:rsid w:val="00570DE6"/>
    <w:rsid w:val="00623D3D"/>
    <w:rsid w:val="006B511F"/>
    <w:rsid w:val="00841EDE"/>
    <w:rsid w:val="008E32B6"/>
    <w:rsid w:val="0093057B"/>
    <w:rsid w:val="00AA33F6"/>
    <w:rsid w:val="00AB120F"/>
    <w:rsid w:val="00B13C4D"/>
    <w:rsid w:val="00BA78A1"/>
    <w:rsid w:val="00BB26B2"/>
    <w:rsid w:val="00BC1807"/>
    <w:rsid w:val="00BE7331"/>
    <w:rsid w:val="00C95EBD"/>
    <w:rsid w:val="00D503AB"/>
    <w:rsid w:val="00D95739"/>
    <w:rsid w:val="00E620FD"/>
    <w:rsid w:val="00E80030"/>
    <w:rsid w:val="00F002EC"/>
    <w:rsid w:val="00F01DF6"/>
    <w:rsid w:val="00F478F0"/>
    <w:rsid w:val="00F50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45D"/>
    <w:rPr>
      <w:sz w:val="18"/>
      <w:szCs w:val="18"/>
    </w:rPr>
  </w:style>
  <w:style w:type="table" w:styleId="a5">
    <w:name w:val="Table Grid"/>
    <w:basedOn w:val="a1"/>
    <w:uiPriority w:val="59"/>
    <w:rsid w:val="005274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772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72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D51B-F8A3-4F3F-9CAD-913B6A76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15</cp:revision>
  <cp:lastPrinted>2018-12-06T01:55:00Z</cp:lastPrinted>
  <dcterms:created xsi:type="dcterms:W3CDTF">2018-11-30T01:52:00Z</dcterms:created>
  <dcterms:modified xsi:type="dcterms:W3CDTF">2018-12-18T08:06:00Z</dcterms:modified>
</cp:coreProperties>
</file>