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47" w:rsidRPr="00DC72B4" w:rsidRDefault="00DC72B4" w:rsidP="00434CCD">
      <w:pPr>
        <w:spacing w:line="560" w:lineRule="exact"/>
        <w:rPr>
          <w:rFonts w:ascii="仿宋_GB2312" w:eastAsia="仿宋_GB2312"/>
          <w:sz w:val="32"/>
          <w:szCs w:val="32"/>
        </w:rPr>
      </w:pPr>
      <w:r w:rsidRPr="00DC72B4">
        <w:rPr>
          <w:rFonts w:ascii="仿宋_GB2312" w:eastAsia="仿宋_GB2312" w:hint="eastAsia"/>
          <w:sz w:val="32"/>
          <w:szCs w:val="32"/>
        </w:rPr>
        <w:t>附件：</w:t>
      </w:r>
    </w:p>
    <w:p w:rsidR="00931EC0" w:rsidRPr="00DC72B4" w:rsidRDefault="00DC72B4" w:rsidP="00DC72B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C72B4">
        <w:rPr>
          <w:rFonts w:ascii="方正小标宋简体" w:eastAsia="方正小标宋简体" w:hint="eastAsia"/>
          <w:sz w:val="44"/>
          <w:szCs w:val="44"/>
        </w:rPr>
        <w:t>省部共建协同创新中心</w:t>
      </w:r>
      <w:r>
        <w:rPr>
          <w:rFonts w:ascii="方正小标宋简体" w:eastAsia="方正小标宋简体" w:hint="eastAsia"/>
          <w:sz w:val="44"/>
          <w:szCs w:val="44"/>
        </w:rPr>
        <w:t>认定</w:t>
      </w:r>
      <w:r w:rsidRPr="00DC72B4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Style w:val="a4"/>
        <w:tblW w:w="11917" w:type="dxa"/>
        <w:jc w:val="center"/>
        <w:tblInd w:w="-176" w:type="dxa"/>
        <w:tblLook w:val="04A0"/>
      </w:tblPr>
      <w:tblGrid>
        <w:gridCol w:w="993"/>
        <w:gridCol w:w="8128"/>
        <w:gridCol w:w="2796"/>
      </w:tblGrid>
      <w:tr w:rsidR="002F0CCC" w:rsidTr="002F0CCC">
        <w:trPr>
          <w:trHeight w:val="406"/>
          <w:jc w:val="center"/>
        </w:trPr>
        <w:tc>
          <w:tcPr>
            <w:tcW w:w="993" w:type="dxa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128" w:type="dxa"/>
          </w:tcPr>
          <w:p w:rsidR="002F0CCC" w:rsidRPr="00A8491C" w:rsidRDefault="002F0CCC" w:rsidP="00131213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b/>
                <w:sz w:val="30"/>
                <w:szCs w:val="30"/>
              </w:rPr>
              <w:t>中心名称</w:t>
            </w:r>
          </w:p>
        </w:tc>
        <w:tc>
          <w:tcPr>
            <w:tcW w:w="2796" w:type="dxa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b/>
                <w:sz w:val="30"/>
                <w:szCs w:val="30"/>
              </w:rPr>
              <w:t>牵头高校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脑重大疾病防治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首都医科大学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首都资源循环材料技术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北京工业大学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现代中药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天津中医药大学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内燃动力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天津大学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精品钢铁生产工艺装备智能化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燕山大学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电工产品可靠性技术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河北工业大学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河北省光伏技术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河北大学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极端光学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山西大学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白云鄂博共伴生矿资源高效综合利用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内蒙古科技大学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辽宁绿色化学化工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大连理工大学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辽宁海洋食品精深加工关键技术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大连工业大学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辽宁海洋运输绿色与安全技术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大连海事大学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13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长春化学研究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吉林大学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14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教师教育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东北师范大学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15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机器人与自动化装备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哈尔滨工业大学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16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中俄全面战略协作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黑龙江大学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17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上海中医药慢性病防治与健康服务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上海中医药大学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18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长三角集成电路设计与制造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复旦大学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19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上海太赫兹波谱与影像技术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上海理工大学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20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水安全与水科学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河海大学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21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现代作物生产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南京农业大学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22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气象灾害预报预警与评估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南京信息工程大学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23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5227A1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人工智能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浙江大学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24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浙江海洋高效健康养殖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宁波大学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25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眼视光行业产业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温州医科大学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26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安徽省新能源汽车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合肥工业大学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27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环境与能源光催化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福州大学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28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菌草生态产业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福建农林大学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29</w:t>
            </w:r>
          </w:p>
        </w:tc>
        <w:tc>
          <w:tcPr>
            <w:tcW w:w="8128" w:type="dxa"/>
            <w:vAlign w:val="center"/>
          </w:tcPr>
          <w:p w:rsidR="002F0CCC" w:rsidRPr="00DE3544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MOCVD装备与工艺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南昌大学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30</w:t>
            </w:r>
          </w:p>
        </w:tc>
        <w:tc>
          <w:tcPr>
            <w:tcW w:w="8128" w:type="dxa"/>
            <w:vAlign w:val="center"/>
          </w:tcPr>
          <w:p w:rsidR="002F0CCC" w:rsidRPr="00DE3544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先进建筑材料绿色和智能制造及应用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DE3544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济南大学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31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资源材料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郑州大学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32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黄河文明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河南大学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33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智能制造装备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华中科技大学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34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非常规油气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长江大学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35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中国特色社会主义道德文化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湖南师范大学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36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毛泽东思想研究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湘潭大学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37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肿瘤医学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中山大学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38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人体组织功能重建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华南理工大学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>39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蔗糖产业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广西大学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40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/>
                <w:sz w:val="30"/>
                <w:szCs w:val="30"/>
              </w:rPr>
              <w:t>天然橡胶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海南大学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41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长江航运工程与智能航道技术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重庆交通大学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42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高端装备技术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重庆理工大学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43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5227A1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环境与火安全高分子材料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四川大学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44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核心电子材料与器件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电子科技大学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45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西南作物病虫害持续控制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贵州大学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46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云南高原特色现代化农业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云南农业大学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47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西南生物资源可持续利用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云南大学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48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复杂有色金属资源综合利用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昆明理工大学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49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西藏文化传承发展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西藏民族大学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50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大陆构造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西北大学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51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西部绿色建筑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西安建筑科技大学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52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西部生态安全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兰州大学</w:t>
            </w:r>
          </w:p>
        </w:tc>
      </w:tr>
      <w:tr w:rsidR="002F0CCC" w:rsidTr="002F0CCC">
        <w:trPr>
          <w:trHeight w:val="406"/>
          <w:jc w:val="center"/>
        </w:trPr>
        <w:tc>
          <w:tcPr>
            <w:tcW w:w="993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8491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53</w:t>
            </w:r>
          </w:p>
        </w:tc>
        <w:tc>
          <w:tcPr>
            <w:tcW w:w="8128" w:type="dxa"/>
            <w:vAlign w:val="center"/>
          </w:tcPr>
          <w:p w:rsidR="002F0CCC" w:rsidRPr="00A8491C" w:rsidRDefault="002F0CCC" w:rsidP="00131213"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阿拉伯国家研究</w:t>
            </w:r>
            <w:r>
              <w:rPr>
                <w:rFonts w:ascii="仿宋_GB2312" w:eastAsia="仿宋_GB2312" w:hint="eastAsia"/>
                <w:sz w:val="30"/>
                <w:szCs w:val="30"/>
              </w:rPr>
              <w:t>省部共建协同创新中心</w:t>
            </w:r>
          </w:p>
        </w:tc>
        <w:tc>
          <w:tcPr>
            <w:tcW w:w="2796" w:type="dxa"/>
            <w:vAlign w:val="center"/>
          </w:tcPr>
          <w:p w:rsidR="002F0CCC" w:rsidRPr="00A8491C" w:rsidRDefault="002F0CCC" w:rsidP="00DE354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8491C">
              <w:rPr>
                <w:rFonts w:ascii="仿宋_GB2312" w:eastAsia="仿宋_GB2312" w:hint="eastAsia"/>
                <w:sz w:val="30"/>
                <w:szCs w:val="30"/>
              </w:rPr>
              <w:t>宁夏大学</w:t>
            </w:r>
          </w:p>
        </w:tc>
      </w:tr>
    </w:tbl>
    <w:p w:rsidR="00DC72B4" w:rsidRDefault="00DC72B4" w:rsidP="00DE3544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412B2" w:rsidRDefault="004412B2" w:rsidP="00A41163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412B2" w:rsidRPr="00DC72B4" w:rsidRDefault="004412B2" w:rsidP="00A41163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4412B2" w:rsidRPr="00DC72B4" w:rsidSect="00A8491C">
      <w:pgSz w:w="16838" w:h="11906" w:orient="landscape"/>
      <w:pgMar w:top="1474" w:right="1985" w:bottom="1588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87" w:rsidRDefault="00C03E87" w:rsidP="004412B2">
      <w:r>
        <w:separator/>
      </w:r>
    </w:p>
  </w:endnote>
  <w:endnote w:type="continuationSeparator" w:id="1">
    <w:p w:rsidR="00C03E87" w:rsidRDefault="00C03E87" w:rsidP="0044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87" w:rsidRDefault="00C03E87" w:rsidP="004412B2">
      <w:r>
        <w:separator/>
      </w:r>
    </w:p>
  </w:footnote>
  <w:footnote w:type="continuationSeparator" w:id="1">
    <w:p w:rsidR="00C03E87" w:rsidRDefault="00C03E87" w:rsidP="00441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D47"/>
    <w:rsid w:val="00094ECE"/>
    <w:rsid w:val="000E6499"/>
    <w:rsid w:val="00131213"/>
    <w:rsid w:val="00154066"/>
    <w:rsid w:val="0017634A"/>
    <w:rsid w:val="001E7950"/>
    <w:rsid w:val="00225226"/>
    <w:rsid w:val="00281826"/>
    <w:rsid w:val="00287243"/>
    <w:rsid w:val="002F0CCC"/>
    <w:rsid w:val="003A70C9"/>
    <w:rsid w:val="003C196D"/>
    <w:rsid w:val="003E47D7"/>
    <w:rsid w:val="00434CCD"/>
    <w:rsid w:val="004412B2"/>
    <w:rsid w:val="004B1974"/>
    <w:rsid w:val="004F2C46"/>
    <w:rsid w:val="005169A0"/>
    <w:rsid w:val="005227A1"/>
    <w:rsid w:val="00532EF1"/>
    <w:rsid w:val="0055428E"/>
    <w:rsid w:val="005A723D"/>
    <w:rsid w:val="005B38C1"/>
    <w:rsid w:val="005E1A28"/>
    <w:rsid w:val="0061749C"/>
    <w:rsid w:val="00620273"/>
    <w:rsid w:val="00622FCC"/>
    <w:rsid w:val="00653D47"/>
    <w:rsid w:val="006907AB"/>
    <w:rsid w:val="006D3A5C"/>
    <w:rsid w:val="006F48CC"/>
    <w:rsid w:val="007275C2"/>
    <w:rsid w:val="007326CC"/>
    <w:rsid w:val="00745387"/>
    <w:rsid w:val="007823CD"/>
    <w:rsid w:val="00803C7F"/>
    <w:rsid w:val="009022CB"/>
    <w:rsid w:val="00931EC0"/>
    <w:rsid w:val="0097016B"/>
    <w:rsid w:val="00A41163"/>
    <w:rsid w:val="00A73898"/>
    <w:rsid w:val="00A8491C"/>
    <w:rsid w:val="00AA7882"/>
    <w:rsid w:val="00AB7BAD"/>
    <w:rsid w:val="00B435B9"/>
    <w:rsid w:val="00B46ABE"/>
    <w:rsid w:val="00B54E88"/>
    <w:rsid w:val="00BD6615"/>
    <w:rsid w:val="00C03E87"/>
    <w:rsid w:val="00C21BDC"/>
    <w:rsid w:val="00C22535"/>
    <w:rsid w:val="00C803E1"/>
    <w:rsid w:val="00CA4A06"/>
    <w:rsid w:val="00CE19A4"/>
    <w:rsid w:val="00CF12E4"/>
    <w:rsid w:val="00D37FB9"/>
    <w:rsid w:val="00D93919"/>
    <w:rsid w:val="00DB16A4"/>
    <w:rsid w:val="00DC51BD"/>
    <w:rsid w:val="00DC72B4"/>
    <w:rsid w:val="00DE3544"/>
    <w:rsid w:val="00EA3E22"/>
    <w:rsid w:val="00ED5A3F"/>
    <w:rsid w:val="00EF187C"/>
    <w:rsid w:val="00F30F3D"/>
    <w:rsid w:val="00F32570"/>
    <w:rsid w:val="00F842FC"/>
    <w:rsid w:val="00FB4A69"/>
    <w:rsid w:val="00FE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C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31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4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412B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4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41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yulong</dc:creator>
  <cp:lastModifiedBy>admin</cp:lastModifiedBy>
  <cp:revision>2</cp:revision>
  <cp:lastPrinted>2018-11-20T08:55:00Z</cp:lastPrinted>
  <dcterms:created xsi:type="dcterms:W3CDTF">2019-01-14T07:38:00Z</dcterms:created>
  <dcterms:modified xsi:type="dcterms:W3CDTF">2019-01-14T07:38:00Z</dcterms:modified>
</cp:coreProperties>
</file>